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5B" w:rsidRDefault="00742138" w:rsidP="002F14D0">
      <w:pPr>
        <w:ind w:left="-712"/>
      </w:pPr>
      <w:r>
        <w:rPr>
          <w:noProof/>
        </w:rPr>
        <w:drawing>
          <wp:inline distT="0" distB="0" distL="0" distR="0">
            <wp:extent cx="6863663" cy="1031358"/>
            <wp:effectExtent l="0" t="0" r="0" b="0"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5"/>
                    <a:srcRect b="48651"/>
                    <a:stretch/>
                  </pic:blipFill>
                  <pic:spPr bwMode="auto">
                    <a:xfrm>
                      <a:off x="0" y="0"/>
                      <a:ext cx="6864097" cy="1031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591" w:rsidRPr="00760591" w:rsidRDefault="00760591">
      <w:pPr>
        <w:ind w:left="-712"/>
        <w:rPr>
          <w:sz w:val="16"/>
          <w:szCs w:val="16"/>
        </w:rPr>
      </w:pPr>
      <w:r>
        <w:rPr>
          <w:b/>
          <w:sz w:val="16"/>
          <w:szCs w:val="16"/>
        </w:rPr>
        <w:t>Borough Council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42138">
        <w:rPr>
          <w:b/>
          <w:sz w:val="16"/>
          <w:szCs w:val="16"/>
        </w:rPr>
        <w:t xml:space="preserve">                  </w:t>
      </w:r>
      <w:r>
        <w:rPr>
          <w:b/>
          <w:sz w:val="16"/>
          <w:szCs w:val="16"/>
        </w:rPr>
        <w:t xml:space="preserve">      </w:t>
      </w:r>
      <w:r w:rsidRPr="00760591">
        <w:rPr>
          <w:b/>
          <w:sz w:val="16"/>
          <w:szCs w:val="16"/>
        </w:rPr>
        <w:t>Mayor</w:t>
      </w:r>
    </w:p>
    <w:p w:rsidR="00760591" w:rsidRDefault="00760591">
      <w:pPr>
        <w:ind w:left="-712"/>
        <w:rPr>
          <w:sz w:val="16"/>
          <w:szCs w:val="16"/>
        </w:rPr>
      </w:pPr>
      <w:r>
        <w:rPr>
          <w:sz w:val="16"/>
          <w:szCs w:val="16"/>
        </w:rPr>
        <w:t>Brian K. Goshow, President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74213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John R Reynolds</w:t>
      </w:r>
    </w:p>
    <w:p w:rsidR="00760591" w:rsidRDefault="00760591">
      <w:pPr>
        <w:ind w:left="-712"/>
        <w:rPr>
          <w:b/>
          <w:sz w:val="16"/>
          <w:szCs w:val="16"/>
        </w:rPr>
      </w:pPr>
      <w:r>
        <w:rPr>
          <w:sz w:val="16"/>
          <w:szCs w:val="16"/>
        </w:rPr>
        <w:t xml:space="preserve">Julie A. </w:t>
      </w:r>
      <w:proofErr w:type="spellStart"/>
      <w:r>
        <w:rPr>
          <w:sz w:val="16"/>
          <w:szCs w:val="16"/>
        </w:rPr>
        <w:t>Muden</w:t>
      </w:r>
      <w:proofErr w:type="spellEnd"/>
      <w:r>
        <w:rPr>
          <w:sz w:val="16"/>
          <w:szCs w:val="16"/>
        </w:rPr>
        <w:t xml:space="preserve">, </w:t>
      </w:r>
      <w:r w:rsidR="00742138">
        <w:rPr>
          <w:sz w:val="16"/>
          <w:szCs w:val="16"/>
        </w:rPr>
        <w:t>Vice President</w:t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</w:r>
      <w:r w:rsidR="00742138">
        <w:rPr>
          <w:sz w:val="16"/>
          <w:szCs w:val="16"/>
        </w:rPr>
        <w:tab/>
        <w:t xml:space="preserve">                      </w:t>
      </w:r>
      <w:r w:rsidR="00742138">
        <w:rPr>
          <w:b/>
          <w:sz w:val="16"/>
          <w:szCs w:val="16"/>
        </w:rPr>
        <w:t>Borough Manager</w:t>
      </w:r>
    </w:p>
    <w:p w:rsidR="00742138" w:rsidRPr="00742138" w:rsidRDefault="00742138">
      <w:pPr>
        <w:ind w:left="-712"/>
        <w:rPr>
          <w:sz w:val="16"/>
          <w:szCs w:val="16"/>
        </w:rPr>
      </w:pPr>
      <w:r>
        <w:rPr>
          <w:sz w:val="16"/>
          <w:szCs w:val="16"/>
        </w:rPr>
        <w:t xml:space="preserve">Richard </w:t>
      </w:r>
      <w:proofErr w:type="spellStart"/>
      <w:r>
        <w:rPr>
          <w:sz w:val="16"/>
          <w:szCs w:val="16"/>
        </w:rPr>
        <w:t>L.Godshall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P. Michael Coll</w:t>
      </w:r>
    </w:p>
    <w:p w:rsidR="00742138" w:rsidRPr="00742138" w:rsidRDefault="00742138">
      <w:pPr>
        <w:ind w:left="-712"/>
        <w:rPr>
          <w:b/>
          <w:sz w:val="16"/>
          <w:szCs w:val="16"/>
        </w:rPr>
      </w:pPr>
      <w:r>
        <w:rPr>
          <w:sz w:val="16"/>
          <w:szCs w:val="16"/>
        </w:rPr>
        <w:t>Edward M. Huber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>
        <w:rPr>
          <w:b/>
          <w:sz w:val="16"/>
          <w:szCs w:val="16"/>
        </w:rPr>
        <w:t>Code Enforcement Officer</w:t>
      </w:r>
    </w:p>
    <w:p w:rsidR="00742138" w:rsidRDefault="00742138">
      <w:pPr>
        <w:ind w:left="-712"/>
        <w:rPr>
          <w:sz w:val="16"/>
          <w:szCs w:val="16"/>
        </w:rPr>
      </w:pPr>
      <w:r>
        <w:rPr>
          <w:sz w:val="16"/>
          <w:szCs w:val="16"/>
        </w:rPr>
        <w:t>Ned D. Leight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Steven J. Toy</w:t>
      </w:r>
    </w:p>
    <w:p w:rsidR="00742138" w:rsidRDefault="00742138">
      <w:pPr>
        <w:ind w:left="-712"/>
        <w:rPr>
          <w:sz w:val="16"/>
          <w:szCs w:val="16"/>
        </w:rPr>
      </w:pPr>
      <w:r>
        <w:rPr>
          <w:sz w:val="16"/>
          <w:szCs w:val="16"/>
        </w:rPr>
        <w:t>Daryl W. Littlefield</w:t>
      </w:r>
    </w:p>
    <w:p w:rsidR="00742138" w:rsidRDefault="00742138">
      <w:pPr>
        <w:ind w:left="-712"/>
        <w:rPr>
          <w:sz w:val="16"/>
          <w:szCs w:val="16"/>
        </w:rPr>
      </w:pPr>
      <w:r>
        <w:rPr>
          <w:sz w:val="16"/>
          <w:szCs w:val="16"/>
        </w:rPr>
        <w:t xml:space="preserve">Matthew L. </w:t>
      </w:r>
      <w:proofErr w:type="spellStart"/>
      <w:r>
        <w:rPr>
          <w:sz w:val="16"/>
          <w:szCs w:val="16"/>
        </w:rPr>
        <w:t>Mscichowski</w:t>
      </w:r>
      <w:proofErr w:type="spellEnd"/>
    </w:p>
    <w:p w:rsidR="008E6A5B" w:rsidRPr="002F14D0" w:rsidRDefault="00742138">
      <w:pPr>
        <w:ind w:left="-712"/>
        <w:rPr>
          <w:sz w:val="16"/>
          <w:szCs w:val="16"/>
        </w:rPr>
      </w:pPr>
      <w:r w:rsidRPr="002F14D0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453136</wp:posOffset>
            </wp:positionH>
            <wp:positionV relativeFrom="page">
              <wp:posOffset>9183624</wp:posOffset>
            </wp:positionV>
            <wp:extent cx="6864097" cy="454152"/>
            <wp:effectExtent l="0" t="0" r="0" b="0"/>
            <wp:wrapTopAndBottom/>
            <wp:docPr id="1416" name="Picture 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4097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4D0">
        <w:rPr>
          <w:sz w:val="16"/>
          <w:szCs w:val="16"/>
        </w:rPr>
        <w:t>Donna M. Rogers</w:t>
      </w:r>
    </w:p>
    <w:p w:rsidR="00742138" w:rsidRDefault="00742138" w:rsidP="00742138">
      <w:pPr>
        <w:ind w:left="-712"/>
        <w:rPr>
          <w:sz w:val="16"/>
          <w:szCs w:val="16"/>
        </w:rPr>
      </w:pPr>
      <w:r w:rsidRPr="002F14D0">
        <w:rPr>
          <w:sz w:val="16"/>
          <w:szCs w:val="16"/>
        </w:rPr>
        <w:t>Daniel L. Yocum</w:t>
      </w:r>
    </w:p>
    <w:p w:rsidR="00742138" w:rsidRPr="00742138" w:rsidRDefault="00742138" w:rsidP="00742138">
      <w:pPr>
        <w:ind w:left="-712"/>
        <w:jc w:val="center"/>
        <w:rPr>
          <w:b/>
          <w:bCs/>
          <w:color w:val="auto"/>
          <w:sz w:val="20"/>
          <w:szCs w:val="20"/>
        </w:rPr>
      </w:pPr>
      <w:r w:rsidRPr="00742138">
        <w:rPr>
          <w:b/>
          <w:bCs/>
          <w:color w:val="auto"/>
          <w:sz w:val="20"/>
          <w:szCs w:val="20"/>
          <w:u w:val="single"/>
        </w:rPr>
        <w:t>AGENDA</w:t>
      </w:r>
    </w:p>
    <w:p w:rsidR="00742138" w:rsidRPr="00742138" w:rsidRDefault="00742138" w:rsidP="00742138">
      <w:pPr>
        <w:jc w:val="center"/>
        <w:rPr>
          <w:b/>
          <w:bCs/>
          <w:color w:val="auto"/>
          <w:sz w:val="20"/>
          <w:szCs w:val="20"/>
        </w:rPr>
      </w:pPr>
      <w:r w:rsidRPr="00742138">
        <w:rPr>
          <w:b/>
          <w:bCs/>
          <w:color w:val="auto"/>
          <w:sz w:val="20"/>
          <w:szCs w:val="20"/>
        </w:rPr>
        <w:t>BOROUGH COUNCIL MEETING</w:t>
      </w:r>
    </w:p>
    <w:p w:rsidR="00742138" w:rsidRPr="00742138" w:rsidRDefault="00742138" w:rsidP="00742138">
      <w:pPr>
        <w:jc w:val="center"/>
        <w:rPr>
          <w:b/>
          <w:bCs/>
          <w:color w:val="auto"/>
          <w:sz w:val="20"/>
          <w:szCs w:val="20"/>
        </w:rPr>
      </w:pPr>
      <w:r w:rsidRPr="00742138">
        <w:rPr>
          <w:b/>
          <w:bCs/>
          <w:color w:val="auto"/>
          <w:sz w:val="20"/>
          <w:szCs w:val="20"/>
        </w:rPr>
        <w:t>Monday, May 3, 2021 (7:00 pm)</w:t>
      </w:r>
    </w:p>
    <w:p w:rsidR="00742138" w:rsidRPr="00742138" w:rsidRDefault="00742138" w:rsidP="00742138">
      <w:pPr>
        <w:jc w:val="center"/>
        <w:rPr>
          <w:b/>
          <w:bCs/>
          <w:color w:val="auto"/>
          <w:sz w:val="20"/>
          <w:szCs w:val="20"/>
        </w:rPr>
      </w:pPr>
    </w:p>
    <w:p w:rsidR="00742138" w:rsidRPr="00742138" w:rsidRDefault="00742138" w:rsidP="00742138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Opening of Meeting</w:t>
      </w:r>
    </w:p>
    <w:p w:rsidR="00742138" w:rsidRPr="00742138" w:rsidRDefault="00742138" w:rsidP="00742138">
      <w:pPr>
        <w:pStyle w:val="ListParagraph"/>
        <w:numPr>
          <w:ilvl w:val="1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Invocation- To Be Assigned</w:t>
      </w:r>
    </w:p>
    <w:p w:rsidR="00742138" w:rsidRPr="00742138" w:rsidRDefault="00742138" w:rsidP="00742138">
      <w:pPr>
        <w:pStyle w:val="ListParagraph"/>
        <w:numPr>
          <w:ilvl w:val="1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Pledge of Allegiance</w:t>
      </w:r>
      <w:r w:rsidRPr="00742138">
        <w:rPr>
          <w:color w:val="auto"/>
          <w:sz w:val="20"/>
          <w:szCs w:val="20"/>
        </w:rPr>
        <w:tab/>
      </w:r>
    </w:p>
    <w:p w:rsidR="00742138" w:rsidRPr="00742138" w:rsidRDefault="00742138" w:rsidP="00742138">
      <w:pPr>
        <w:ind w:left="720" w:firstLine="720"/>
        <w:rPr>
          <w:color w:val="auto"/>
          <w:sz w:val="20"/>
          <w:szCs w:val="20"/>
        </w:rPr>
      </w:pPr>
    </w:p>
    <w:p w:rsidR="00742138" w:rsidRPr="00742138" w:rsidRDefault="00742138" w:rsidP="00742138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Consideration of Minutes:</w:t>
      </w:r>
    </w:p>
    <w:p w:rsidR="00742138" w:rsidRPr="00742138" w:rsidRDefault="00742138" w:rsidP="00742138">
      <w:pPr>
        <w:pStyle w:val="ListParagraph"/>
        <w:numPr>
          <w:ilvl w:val="1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 xml:space="preserve">April 5, 2021 Regular Borough Council Meeting </w:t>
      </w:r>
    </w:p>
    <w:p w:rsidR="00742138" w:rsidRPr="00742138" w:rsidRDefault="00742138" w:rsidP="00742138">
      <w:pPr>
        <w:pStyle w:val="ListParagraph"/>
        <w:numPr>
          <w:ilvl w:val="1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April 19, 2021 Borough Council Work Session</w:t>
      </w:r>
    </w:p>
    <w:p w:rsidR="00742138" w:rsidRPr="00742138" w:rsidRDefault="00742138" w:rsidP="00742138">
      <w:pPr>
        <w:ind w:left="720"/>
        <w:rPr>
          <w:color w:val="auto"/>
          <w:sz w:val="20"/>
          <w:szCs w:val="20"/>
        </w:rPr>
      </w:pPr>
    </w:p>
    <w:p w:rsidR="00742138" w:rsidRPr="00742138" w:rsidRDefault="00742138" w:rsidP="00742138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Presentations/Correspondence</w:t>
      </w:r>
    </w:p>
    <w:p w:rsidR="00742138" w:rsidRPr="00742138" w:rsidRDefault="00742138" w:rsidP="00742138">
      <w:pPr>
        <w:ind w:left="720" w:firstLine="0"/>
        <w:rPr>
          <w:color w:val="auto"/>
          <w:sz w:val="20"/>
          <w:szCs w:val="20"/>
        </w:rPr>
      </w:pPr>
    </w:p>
    <w:p w:rsidR="00742138" w:rsidRPr="00742138" w:rsidRDefault="00742138" w:rsidP="00742138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Administrative Reports:</w:t>
      </w:r>
    </w:p>
    <w:p w:rsidR="00742138" w:rsidRPr="00742138" w:rsidRDefault="00742138" w:rsidP="00742138">
      <w:pPr>
        <w:pStyle w:val="ListParagraph"/>
        <w:numPr>
          <w:ilvl w:val="1"/>
          <w:numId w:val="2"/>
        </w:numPr>
        <w:tabs>
          <w:tab w:val="left" w:pos="-1440"/>
        </w:tabs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Mayor, Chief of Police, Borough Solicitor, Public Works Director, Borough Manager</w:t>
      </w:r>
    </w:p>
    <w:p w:rsidR="00742138" w:rsidRPr="00742138" w:rsidRDefault="00742138" w:rsidP="00742138">
      <w:pPr>
        <w:pStyle w:val="ListParagraph"/>
        <w:numPr>
          <w:ilvl w:val="0"/>
          <w:numId w:val="2"/>
        </w:numPr>
        <w:tabs>
          <w:tab w:val="left" w:pos="-1440"/>
        </w:tabs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Committee Reports</w:t>
      </w:r>
      <w:r w:rsidRPr="00742138">
        <w:rPr>
          <w:color w:val="auto"/>
          <w:sz w:val="20"/>
          <w:szCs w:val="20"/>
        </w:rPr>
        <w:tab/>
      </w:r>
      <w:r w:rsidRPr="00742138">
        <w:rPr>
          <w:color w:val="auto"/>
          <w:sz w:val="20"/>
          <w:szCs w:val="20"/>
        </w:rPr>
        <w:tab/>
      </w:r>
    </w:p>
    <w:p w:rsidR="00742138" w:rsidRPr="00742138" w:rsidRDefault="00742138" w:rsidP="00742138">
      <w:pPr>
        <w:ind w:firstLine="720"/>
        <w:rPr>
          <w:color w:val="auto"/>
          <w:sz w:val="20"/>
          <w:szCs w:val="20"/>
        </w:rPr>
      </w:pPr>
    </w:p>
    <w:p w:rsidR="00742138" w:rsidRPr="00742138" w:rsidRDefault="00742138" w:rsidP="00742138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Approval of Bills for the Month of April, 2021</w:t>
      </w:r>
    </w:p>
    <w:p w:rsidR="00742138" w:rsidRPr="00742138" w:rsidRDefault="00742138" w:rsidP="00742138">
      <w:pPr>
        <w:pStyle w:val="ListParagraph"/>
        <w:numPr>
          <w:ilvl w:val="1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Approval to Pay Recurring Bills for May, 2021</w:t>
      </w:r>
      <w:r w:rsidRPr="00742138">
        <w:rPr>
          <w:color w:val="auto"/>
          <w:sz w:val="20"/>
          <w:szCs w:val="20"/>
        </w:rPr>
        <w:tab/>
      </w:r>
    </w:p>
    <w:p w:rsidR="00742138" w:rsidRPr="00742138" w:rsidRDefault="00742138" w:rsidP="00742138">
      <w:pPr>
        <w:ind w:firstLine="720"/>
        <w:rPr>
          <w:color w:val="auto"/>
          <w:sz w:val="20"/>
          <w:szCs w:val="20"/>
        </w:rPr>
      </w:pPr>
    </w:p>
    <w:p w:rsidR="00742138" w:rsidRPr="00742138" w:rsidRDefault="00742138" w:rsidP="00742138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Public Comment (Borough Residents, Property and Business Owners) *</w:t>
      </w:r>
    </w:p>
    <w:p w:rsidR="00742138" w:rsidRPr="00742138" w:rsidRDefault="00742138" w:rsidP="00742138">
      <w:pPr>
        <w:ind w:firstLine="720"/>
        <w:rPr>
          <w:color w:val="auto"/>
          <w:sz w:val="20"/>
          <w:szCs w:val="20"/>
        </w:rPr>
      </w:pPr>
    </w:p>
    <w:p w:rsidR="00742138" w:rsidRPr="00742138" w:rsidRDefault="00742138" w:rsidP="00742138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Business:</w:t>
      </w:r>
    </w:p>
    <w:p w:rsidR="00742138" w:rsidRPr="00742138" w:rsidRDefault="00742138" w:rsidP="00742138">
      <w:pPr>
        <w:pStyle w:val="ListParagraph"/>
        <w:numPr>
          <w:ilvl w:val="2"/>
          <w:numId w:val="2"/>
        </w:numPr>
        <w:ind w:left="810" w:hanging="450"/>
        <w:rPr>
          <w:color w:val="auto"/>
          <w:sz w:val="20"/>
          <w:szCs w:val="20"/>
        </w:rPr>
      </w:pPr>
      <w:bookmarkStart w:id="0" w:name="_GoBack"/>
      <w:bookmarkEnd w:id="0"/>
      <w:r w:rsidRPr="00742138">
        <w:rPr>
          <w:color w:val="auto"/>
          <w:sz w:val="20"/>
          <w:szCs w:val="20"/>
        </w:rPr>
        <w:t>Resolution- Towne Gate Commons Phase 2B Land Development Plan</w:t>
      </w:r>
    </w:p>
    <w:p w:rsidR="00742138" w:rsidRPr="00742138" w:rsidRDefault="00742138" w:rsidP="00742138">
      <w:pPr>
        <w:pStyle w:val="ListParagraph"/>
        <w:numPr>
          <w:ilvl w:val="2"/>
          <w:numId w:val="2"/>
        </w:numPr>
        <w:ind w:left="810" w:hanging="450"/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Consideration of Bids- Indian Valley Public Library Roof Project</w:t>
      </w:r>
    </w:p>
    <w:p w:rsidR="00742138" w:rsidRPr="00742138" w:rsidRDefault="00742138" w:rsidP="00742138">
      <w:pPr>
        <w:pStyle w:val="ListParagraph"/>
        <w:numPr>
          <w:ilvl w:val="2"/>
          <w:numId w:val="2"/>
        </w:numPr>
        <w:ind w:left="810" w:hanging="450"/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Authorization- Post Diamond Street, Main Street to Wile Avenue, for One Way Traffic</w:t>
      </w:r>
    </w:p>
    <w:p w:rsidR="00742138" w:rsidRPr="00742138" w:rsidRDefault="00742138" w:rsidP="00742138">
      <w:pPr>
        <w:pStyle w:val="ListParagraph"/>
        <w:numPr>
          <w:ilvl w:val="2"/>
          <w:numId w:val="2"/>
        </w:numPr>
        <w:ind w:left="810" w:hanging="450"/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Approval- Purchase Ford F250 Pickup Truck with Snow Plow Package</w:t>
      </w:r>
    </w:p>
    <w:p w:rsidR="00742138" w:rsidRPr="00742138" w:rsidRDefault="00742138" w:rsidP="00742138">
      <w:pPr>
        <w:ind w:left="810" w:hanging="450"/>
        <w:rPr>
          <w:color w:val="auto"/>
          <w:sz w:val="20"/>
          <w:szCs w:val="20"/>
        </w:rPr>
      </w:pPr>
    </w:p>
    <w:p w:rsidR="00742138" w:rsidRPr="00742138" w:rsidRDefault="00742138" w:rsidP="00742138">
      <w:pPr>
        <w:ind w:left="720" w:hanging="360"/>
        <w:rPr>
          <w:b/>
          <w:color w:val="auto"/>
          <w:sz w:val="20"/>
          <w:szCs w:val="20"/>
        </w:rPr>
      </w:pPr>
    </w:p>
    <w:p w:rsidR="00742138" w:rsidRPr="00742138" w:rsidRDefault="00742138" w:rsidP="00742138">
      <w:pPr>
        <w:ind w:left="720"/>
        <w:jc w:val="center"/>
        <w:rPr>
          <w:b/>
          <w:color w:val="auto"/>
          <w:sz w:val="20"/>
          <w:szCs w:val="20"/>
        </w:rPr>
      </w:pPr>
      <w:r w:rsidRPr="00742138">
        <w:rPr>
          <w:b/>
          <w:color w:val="auto"/>
          <w:sz w:val="20"/>
          <w:szCs w:val="20"/>
        </w:rPr>
        <w:t>*Public Comment Instructions*</w:t>
      </w:r>
    </w:p>
    <w:p w:rsidR="00742138" w:rsidRPr="00742138" w:rsidRDefault="00742138" w:rsidP="00742138">
      <w:pPr>
        <w:rPr>
          <w:color w:val="auto"/>
          <w:sz w:val="20"/>
          <w:szCs w:val="20"/>
        </w:rPr>
      </w:pPr>
      <w:r w:rsidRPr="00742138">
        <w:rPr>
          <w:color w:val="auto"/>
          <w:sz w:val="20"/>
          <w:szCs w:val="20"/>
        </w:rPr>
        <w:t>Borough residents, property and business owners are welcome to attend Borough Council and Work Session Meetings and will be provided with opportunity to make public comment.</w:t>
      </w:r>
      <w:r w:rsidRPr="00742138">
        <w:rPr>
          <w:b/>
          <w:color w:val="auto"/>
          <w:sz w:val="20"/>
          <w:szCs w:val="20"/>
        </w:rPr>
        <w:t xml:space="preserve"> </w:t>
      </w:r>
      <w:r w:rsidRPr="00742138">
        <w:rPr>
          <w:color w:val="auto"/>
          <w:sz w:val="20"/>
          <w:szCs w:val="20"/>
        </w:rPr>
        <w:t>Current COVID-19 regulations mandate wearing face masks and meeting room occupancy is limited to 40 people for social distancing</w:t>
      </w:r>
      <w:r w:rsidRPr="00742138">
        <w:rPr>
          <w:b/>
          <w:color w:val="auto"/>
          <w:sz w:val="20"/>
          <w:szCs w:val="20"/>
        </w:rPr>
        <w:t xml:space="preserve">. </w:t>
      </w:r>
      <w:r w:rsidRPr="00742138">
        <w:rPr>
          <w:color w:val="auto"/>
          <w:sz w:val="20"/>
          <w:szCs w:val="20"/>
        </w:rPr>
        <w:t xml:space="preserve">In the alternative public comment can be made to Borough Council virtually via Zoom. To secure an invitation send an email request to P. Michael Coll, Borough Manager/Secretary at </w:t>
      </w:r>
      <w:hyperlink r:id="rId7" w:history="1">
        <w:r w:rsidRPr="00742138">
          <w:rPr>
            <w:rStyle w:val="Hyperlink"/>
            <w:color w:val="auto"/>
            <w:sz w:val="20"/>
            <w:szCs w:val="20"/>
          </w:rPr>
          <w:t>mike@soudertonborough.org</w:t>
        </w:r>
      </w:hyperlink>
      <w:r w:rsidRPr="00742138">
        <w:rPr>
          <w:color w:val="auto"/>
          <w:sz w:val="20"/>
          <w:szCs w:val="20"/>
        </w:rPr>
        <w:t xml:space="preserve"> before 12:00 noon on Monday, May 3, 2021. Provide your telephone contact, address and email information to receive instructions on joining the meeting through Zoom.</w:t>
      </w:r>
    </w:p>
    <w:sectPr w:rsidR="00742138" w:rsidRPr="00742138" w:rsidSect="00742138">
      <w:pgSz w:w="12240" w:h="15840"/>
      <w:pgMar w:top="718" w:right="7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AD9"/>
    <w:multiLevelType w:val="hybridMultilevel"/>
    <w:tmpl w:val="9F4CC488"/>
    <w:lvl w:ilvl="0" w:tplc="92E00644">
      <w:start w:val="1"/>
      <w:numFmt w:val="decimal"/>
      <w:lvlText w:val="%1."/>
      <w:lvlJc w:val="left"/>
      <w:pPr>
        <w:ind w:left="23" w:hanging="360"/>
      </w:pPr>
      <w:rPr>
        <w:rFonts w:hint="default"/>
      </w:rPr>
    </w:lvl>
    <w:lvl w:ilvl="1" w:tplc="787E1F3A">
      <w:start w:val="1"/>
      <w:numFmt w:val="lowerLetter"/>
      <w:lvlText w:val="%2."/>
      <w:lvlJc w:val="left"/>
      <w:pPr>
        <w:ind w:left="743" w:hanging="360"/>
      </w:pPr>
      <w:rPr>
        <w:rFonts w:hint="default"/>
      </w:rPr>
    </w:lvl>
    <w:lvl w:ilvl="2" w:tplc="11680F08">
      <w:start w:val="1"/>
      <w:numFmt w:val="upperLetter"/>
      <w:lvlText w:val="%3."/>
      <w:lvlJc w:val="left"/>
      <w:pPr>
        <w:ind w:left="16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83" w:hanging="360"/>
      </w:pPr>
    </w:lvl>
    <w:lvl w:ilvl="4" w:tplc="04090019" w:tentative="1">
      <w:start w:val="1"/>
      <w:numFmt w:val="lowerLetter"/>
      <w:lvlText w:val="%5."/>
      <w:lvlJc w:val="left"/>
      <w:pPr>
        <w:ind w:left="2903" w:hanging="360"/>
      </w:pPr>
    </w:lvl>
    <w:lvl w:ilvl="5" w:tplc="0409001B" w:tentative="1">
      <w:start w:val="1"/>
      <w:numFmt w:val="lowerRoman"/>
      <w:lvlText w:val="%6."/>
      <w:lvlJc w:val="right"/>
      <w:pPr>
        <w:ind w:left="3623" w:hanging="180"/>
      </w:pPr>
    </w:lvl>
    <w:lvl w:ilvl="6" w:tplc="0409000F" w:tentative="1">
      <w:start w:val="1"/>
      <w:numFmt w:val="decimal"/>
      <w:lvlText w:val="%7."/>
      <w:lvlJc w:val="left"/>
      <w:pPr>
        <w:ind w:left="4343" w:hanging="360"/>
      </w:pPr>
    </w:lvl>
    <w:lvl w:ilvl="7" w:tplc="04090019" w:tentative="1">
      <w:start w:val="1"/>
      <w:numFmt w:val="lowerLetter"/>
      <w:lvlText w:val="%8."/>
      <w:lvlJc w:val="left"/>
      <w:pPr>
        <w:ind w:left="5063" w:hanging="360"/>
      </w:pPr>
    </w:lvl>
    <w:lvl w:ilvl="8" w:tplc="0409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1" w15:restartNumberingAfterBreak="0">
    <w:nsid w:val="180D57C4"/>
    <w:multiLevelType w:val="hybridMultilevel"/>
    <w:tmpl w:val="7C52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5B"/>
    <w:rsid w:val="002F14D0"/>
    <w:rsid w:val="00742138"/>
    <w:rsid w:val="00760591"/>
    <w:rsid w:val="008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EF526-349E-4C0D-8DF2-C9BFD086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/>
      <w:ind w:left="-697" w:hanging="10"/>
    </w:pPr>
    <w:rPr>
      <w:rFonts w:ascii="Times New Roman" w:eastAsia="Times New Roman" w:hAnsi="Times New Roman" w:cs="Times New Roman"/>
      <w:color w:val="802D2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213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4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@soudertonboroug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Bengal_ten.envelope R1.</vt:lpstr>
    </vt:vector>
  </TitlesOfParts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Bengal_ten.envelope R1.</dc:title>
  <dc:subject/>
  <dc:creator>Laura Mcguigan</dc:creator>
  <cp:keywords/>
  <cp:lastModifiedBy>Laura Mcguigan</cp:lastModifiedBy>
  <cp:revision>2</cp:revision>
  <dcterms:created xsi:type="dcterms:W3CDTF">2021-04-27T16:13:00Z</dcterms:created>
  <dcterms:modified xsi:type="dcterms:W3CDTF">2021-04-27T16:13:00Z</dcterms:modified>
</cp:coreProperties>
</file>